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C9" w:rsidRPr="00E53F8B" w:rsidRDefault="00E53F8B" w:rsidP="00E53F8B">
      <w:pPr>
        <w:jc w:val="center"/>
        <w:rPr>
          <w:b/>
          <w:sz w:val="36"/>
          <w:szCs w:val="36"/>
        </w:rPr>
      </w:pPr>
      <w:r w:rsidRPr="00E53F8B">
        <w:rPr>
          <w:b/>
          <w:sz w:val="36"/>
          <w:szCs w:val="36"/>
        </w:rPr>
        <w:t>All School Write Data</w:t>
      </w:r>
    </w:p>
    <w:p w:rsidR="00E53F8B" w:rsidRPr="00E53F8B" w:rsidRDefault="00E53F8B" w:rsidP="00E53F8B">
      <w:pPr>
        <w:jc w:val="center"/>
        <w:rPr>
          <w:b/>
          <w:sz w:val="36"/>
          <w:szCs w:val="36"/>
        </w:rPr>
      </w:pPr>
      <w:r w:rsidRPr="00E53F8B">
        <w:rPr>
          <w:b/>
          <w:sz w:val="36"/>
          <w:szCs w:val="36"/>
        </w:rPr>
        <w:t>Fall and Mid 2012-2013</w:t>
      </w:r>
    </w:p>
    <w:p w:rsidR="00E53F8B" w:rsidRDefault="00E53F8B" w:rsidP="00E53F8B">
      <w:r w:rsidRPr="00E53F8B">
        <w:drawing>
          <wp:inline distT="0" distB="0" distL="0" distR="0">
            <wp:extent cx="5943600" cy="3475789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53F8B" w:rsidSect="00321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3F8B"/>
    <w:rsid w:val="00321BC9"/>
    <w:rsid w:val="00E5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F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michelle.simmer\Desktop\Fall%20Writing%20Assessment%20totalsfallmid%20all%20grades%20(Autosaved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6.5113298337707834E-2"/>
          <c:y val="3.7511665208515642E-2"/>
          <c:w val="0.74376312335958106"/>
          <c:h val="0.78376932050160397"/>
        </c:manualLayout>
      </c:layout>
      <c:barChart>
        <c:barDir val="col"/>
        <c:grouping val="clustered"/>
        <c:ser>
          <c:idx val="0"/>
          <c:order val="0"/>
          <c:tx>
            <c:strRef>
              <c:f>Overall!$P$27</c:f>
              <c:strCache>
                <c:ptCount val="1"/>
                <c:pt idx="0">
                  <c:v>9th Grade</c:v>
                </c:pt>
              </c:strCache>
            </c:strRef>
          </c:tx>
          <c:cat>
            <c:multiLvlStrRef>
              <c:f>Overall!$N$28:$O$40</c:f>
              <c:multiLvlStrCache>
                <c:ptCount val="12"/>
                <c:lvl>
                  <c:pt idx="0">
                    <c:v>fall</c:v>
                  </c:pt>
                  <c:pt idx="1">
                    <c:v>mid</c:v>
                  </c:pt>
                  <c:pt idx="2">
                    <c:v>fall </c:v>
                  </c:pt>
                  <c:pt idx="3">
                    <c:v>mid</c:v>
                  </c:pt>
                  <c:pt idx="4">
                    <c:v>fall</c:v>
                  </c:pt>
                  <c:pt idx="5">
                    <c:v>mid</c:v>
                  </c:pt>
                  <c:pt idx="6">
                    <c:v>fall</c:v>
                  </c:pt>
                  <c:pt idx="7">
                    <c:v>mid</c:v>
                  </c:pt>
                  <c:pt idx="8">
                    <c:v>fall </c:v>
                  </c:pt>
                  <c:pt idx="9">
                    <c:v>mid</c:v>
                  </c:pt>
                  <c:pt idx="10">
                    <c:v>fall</c:v>
                  </c:pt>
                  <c:pt idx="11">
                    <c:v>mid</c:v>
                  </c:pt>
                </c:lvl>
                <c:lvl>
                  <c:pt idx="0">
                    <c:v>Ideas</c:v>
                  </c:pt>
                  <c:pt idx="2">
                    <c:v>Organization</c:v>
                  </c:pt>
                  <c:pt idx="4">
                    <c:v>voice</c:v>
                  </c:pt>
                  <c:pt idx="6">
                    <c:v>Word Choice</c:v>
                  </c:pt>
                  <c:pt idx="8">
                    <c:v>Sentence Fluency</c:v>
                  </c:pt>
                  <c:pt idx="10">
                    <c:v>Conventions</c:v>
                  </c:pt>
                </c:lvl>
              </c:multiLvlStrCache>
            </c:multiLvlStrRef>
          </c:cat>
          <c:val>
            <c:numRef>
              <c:f>Overall!$P$28:$P$40</c:f>
              <c:numCache>
                <c:formatCode>General</c:formatCode>
                <c:ptCount val="13"/>
                <c:pt idx="0" formatCode="0.0">
                  <c:v>2.8571429999999998</c:v>
                </c:pt>
                <c:pt idx="1">
                  <c:v>4.4000000000000004</c:v>
                </c:pt>
                <c:pt idx="2" formatCode="0.0">
                  <c:v>2.714286</c:v>
                </c:pt>
                <c:pt idx="3">
                  <c:v>4.4000000000000004</c:v>
                </c:pt>
                <c:pt idx="4" formatCode="0.0">
                  <c:v>3.0396829999999997</c:v>
                </c:pt>
                <c:pt idx="5">
                  <c:v>4.3</c:v>
                </c:pt>
                <c:pt idx="6" formatCode="0.0">
                  <c:v>2.753968</c:v>
                </c:pt>
                <c:pt idx="7">
                  <c:v>3.8</c:v>
                </c:pt>
                <c:pt idx="8" formatCode="0.0">
                  <c:v>2.698413</c:v>
                </c:pt>
                <c:pt idx="9">
                  <c:v>3.9</c:v>
                </c:pt>
                <c:pt idx="10" formatCode="0.0">
                  <c:v>2.698413</c:v>
                </c:pt>
                <c:pt idx="11">
                  <c:v>3.9</c:v>
                </c:pt>
              </c:numCache>
            </c:numRef>
          </c:val>
        </c:ser>
        <c:ser>
          <c:idx val="1"/>
          <c:order val="1"/>
          <c:tx>
            <c:strRef>
              <c:f>Overall!$Q$27</c:f>
              <c:strCache>
                <c:ptCount val="1"/>
                <c:pt idx="0">
                  <c:v>10th Grade</c:v>
                </c:pt>
              </c:strCache>
            </c:strRef>
          </c:tx>
          <c:cat>
            <c:multiLvlStrRef>
              <c:f>Overall!$N$28:$O$40</c:f>
              <c:multiLvlStrCache>
                <c:ptCount val="12"/>
                <c:lvl>
                  <c:pt idx="0">
                    <c:v>fall</c:v>
                  </c:pt>
                  <c:pt idx="1">
                    <c:v>mid</c:v>
                  </c:pt>
                  <c:pt idx="2">
                    <c:v>fall </c:v>
                  </c:pt>
                  <c:pt idx="3">
                    <c:v>mid</c:v>
                  </c:pt>
                  <c:pt idx="4">
                    <c:v>fall</c:v>
                  </c:pt>
                  <c:pt idx="5">
                    <c:v>mid</c:v>
                  </c:pt>
                  <c:pt idx="6">
                    <c:v>fall</c:v>
                  </c:pt>
                  <c:pt idx="7">
                    <c:v>mid</c:v>
                  </c:pt>
                  <c:pt idx="8">
                    <c:v>fall </c:v>
                  </c:pt>
                  <c:pt idx="9">
                    <c:v>mid</c:v>
                  </c:pt>
                  <c:pt idx="10">
                    <c:v>fall</c:v>
                  </c:pt>
                  <c:pt idx="11">
                    <c:v>mid</c:v>
                  </c:pt>
                </c:lvl>
                <c:lvl>
                  <c:pt idx="0">
                    <c:v>Ideas</c:v>
                  </c:pt>
                  <c:pt idx="2">
                    <c:v>Organization</c:v>
                  </c:pt>
                  <c:pt idx="4">
                    <c:v>voice</c:v>
                  </c:pt>
                  <c:pt idx="6">
                    <c:v>Word Choice</c:v>
                  </c:pt>
                  <c:pt idx="8">
                    <c:v>Sentence Fluency</c:v>
                  </c:pt>
                  <c:pt idx="10">
                    <c:v>Conventions</c:v>
                  </c:pt>
                </c:lvl>
              </c:multiLvlStrCache>
            </c:multiLvlStrRef>
          </c:cat>
          <c:val>
            <c:numRef>
              <c:f>Overall!$Q$28:$Q$40</c:f>
              <c:numCache>
                <c:formatCode>General</c:formatCode>
                <c:ptCount val="13"/>
                <c:pt idx="0" formatCode="0.0">
                  <c:v>3.1478869999999999</c:v>
                </c:pt>
                <c:pt idx="1">
                  <c:v>3.6</c:v>
                </c:pt>
                <c:pt idx="2" formatCode="0.0">
                  <c:v>2.9859149999999999</c:v>
                </c:pt>
                <c:pt idx="3">
                  <c:v>4.2</c:v>
                </c:pt>
                <c:pt idx="4" formatCode="0.0">
                  <c:v>3.2746479999999996</c:v>
                </c:pt>
                <c:pt idx="5">
                  <c:v>3.6</c:v>
                </c:pt>
                <c:pt idx="6" formatCode="0.0">
                  <c:v>3.0211269999999999</c:v>
                </c:pt>
                <c:pt idx="7">
                  <c:v>4.3</c:v>
                </c:pt>
                <c:pt idx="8" formatCode="0.0">
                  <c:v>2.9436619999999998</c:v>
                </c:pt>
                <c:pt idx="9">
                  <c:v>3.9</c:v>
                </c:pt>
                <c:pt idx="10" formatCode="0.0">
                  <c:v>3.1126759999999996</c:v>
                </c:pt>
                <c:pt idx="11">
                  <c:v>4</c:v>
                </c:pt>
              </c:numCache>
            </c:numRef>
          </c:val>
        </c:ser>
        <c:ser>
          <c:idx val="2"/>
          <c:order val="2"/>
          <c:tx>
            <c:strRef>
              <c:f>Overall!$R$27</c:f>
              <c:strCache>
                <c:ptCount val="1"/>
                <c:pt idx="0">
                  <c:v>11th Grade</c:v>
                </c:pt>
              </c:strCache>
            </c:strRef>
          </c:tx>
          <c:cat>
            <c:multiLvlStrRef>
              <c:f>Overall!$N$28:$O$40</c:f>
              <c:multiLvlStrCache>
                <c:ptCount val="12"/>
                <c:lvl>
                  <c:pt idx="0">
                    <c:v>fall</c:v>
                  </c:pt>
                  <c:pt idx="1">
                    <c:v>mid</c:v>
                  </c:pt>
                  <c:pt idx="2">
                    <c:v>fall </c:v>
                  </c:pt>
                  <c:pt idx="3">
                    <c:v>mid</c:v>
                  </c:pt>
                  <c:pt idx="4">
                    <c:v>fall</c:v>
                  </c:pt>
                  <c:pt idx="5">
                    <c:v>mid</c:v>
                  </c:pt>
                  <c:pt idx="6">
                    <c:v>fall</c:v>
                  </c:pt>
                  <c:pt idx="7">
                    <c:v>mid</c:v>
                  </c:pt>
                  <c:pt idx="8">
                    <c:v>fall </c:v>
                  </c:pt>
                  <c:pt idx="9">
                    <c:v>mid</c:v>
                  </c:pt>
                  <c:pt idx="10">
                    <c:v>fall</c:v>
                  </c:pt>
                  <c:pt idx="11">
                    <c:v>mid</c:v>
                  </c:pt>
                </c:lvl>
                <c:lvl>
                  <c:pt idx="0">
                    <c:v>Ideas</c:v>
                  </c:pt>
                  <c:pt idx="2">
                    <c:v>Organization</c:v>
                  </c:pt>
                  <c:pt idx="4">
                    <c:v>voice</c:v>
                  </c:pt>
                  <c:pt idx="6">
                    <c:v>Word Choice</c:v>
                  </c:pt>
                  <c:pt idx="8">
                    <c:v>Sentence Fluency</c:v>
                  </c:pt>
                  <c:pt idx="10">
                    <c:v>Conventions</c:v>
                  </c:pt>
                </c:lvl>
              </c:multiLvlStrCache>
            </c:multiLvlStrRef>
          </c:cat>
          <c:val>
            <c:numRef>
              <c:f>Overall!$R$28:$R$40</c:f>
              <c:numCache>
                <c:formatCode>General</c:formatCode>
                <c:ptCount val="13"/>
                <c:pt idx="0" formatCode="0.0">
                  <c:v>3.2983870000000004</c:v>
                </c:pt>
                <c:pt idx="1">
                  <c:v>3.7800000000000002</c:v>
                </c:pt>
                <c:pt idx="2" formatCode="0.0">
                  <c:v>3.0483870000000004</c:v>
                </c:pt>
                <c:pt idx="3">
                  <c:v>3.6</c:v>
                </c:pt>
                <c:pt idx="4" formatCode="0.0">
                  <c:v>3.3709679999999995</c:v>
                </c:pt>
                <c:pt idx="5">
                  <c:v>3.7</c:v>
                </c:pt>
                <c:pt idx="6" formatCode="0.0">
                  <c:v>3.1854840000000002</c:v>
                </c:pt>
                <c:pt idx="7">
                  <c:v>3.6</c:v>
                </c:pt>
                <c:pt idx="8" formatCode="0.0">
                  <c:v>3.120968</c:v>
                </c:pt>
                <c:pt idx="9">
                  <c:v>3.6</c:v>
                </c:pt>
                <c:pt idx="10" formatCode="0.0">
                  <c:v>3.2822579999999997</c:v>
                </c:pt>
                <c:pt idx="11">
                  <c:v>3.6</c:v>
                </c:pt>
              </c:numCache>
            </c:numRef>
          </c:val>
        </c:ser>
        <c:ser>
          <c:idx val="3"/>
          <c:order val="3"/>
          <c:tx>
            <c:strRef>
              <c:f>Overall!$S$27</c:f>
              <c:strCache>
                <c:ptCount val="1"/>
                <c:pt idx="0">
                  <c:v>12th Grade</c:v>
                </c:pt>
              </c:strCache>
            </c:strRef>
          </c:tx>
          <c:cat>
            <c:multiLvlStrRef>
              <c:f>Overall!$N$28:$O$40</c:f>
              <c:multiLvlStrCache>
                <c:ptCount val="12"/>
                <c:lvl>
                  <c:pt idx="0">
                    <c:v>fall</c:v>
                  </c:pt>
                  <c:pt idx="1">
                    <c:v>mid</c:v>
                  </c:pt>
                  <c:pt idx="2">
                    <c:v>fall </c:v>
                  </c:pt>
                  <c:pt idx="3">
                    <c:v>mid</c:v>
                  </c:pt>
                  <c:pt idx="4">
                    <c:v>fall</c:v>
                  </c:pt>
                  <c:pt idx="5">
                    <c:v>mid</c:v>
                  </c:pt>
                  <c:pt idx="6">
                    <c:v>fall</c:v>
                  </c:pt>
                  <c:pt idx="7">
                    <c:v>mid</c:v>
                  </c:pt>
                  <c:pt idx="8">
                    <c:v>fall </c:v>
                  </c:pt>
                  <c:pt idx="9">
                    <c:v>mid</c:v>
                  </c:pt>
                  <c:pt idx="10">
                    <c:v>fall</c:v>
                  </c:pt>
                  <c:pt idx="11">
                    <c:v>mid</c:v>
                  </c:pt>
                </c:lvl>
                <c:lvl>
                  <c:pt idx="0">
                    <c:v>Ideas</c:v>
                  </c:pt>
                  <c:pt idx="2">
                    <c:v>Organization</c:v>
                  </c:pt>
                  <c:pt idx="4">
                    <c:v>voice</c:v>
                  </c:pt>
                  <c:pt idx="6">
                    <c:v>Word Choice</c:v>
                  </c:pt>
                  <c:pt idx="8">
                    <c:v>Sentence Fluency</c:v>
                  </c:pt>
                  <c:pt idx="10">
                    <c:v>Conventions</c:v>
                  </c:pt>
                </c:lvl>
              </c:multiLvlStrCache>
            </c:multiLvlStrRef>
          </c:cat>
          <c:val>
            <c:numRef>
              <c:f>Overall!$S$28:$S$40</c:f>
              <c:numCache>
                <c:formatCode>General</c:formatCode>
                <c:ptCount val="13"/>
                <c:pt idx="0" formatCode="0.0">
                  <c:v>3.3706899999999997</c:v>
                </c:pt>
                <c:pt idx="1">
                  <c:v>4</c:v>
                </c:pt>
                <c:pt idx="2" formatCode="0.0">
                  <c:v>3.2931029999999999</c:v>
                </c:pt>
                <c:pt idx="3">
                  <c:v>4</c:v>
                </c:pt>
                <c:pt idx="4" formatCode="0.0">
                  <c:v>3.7413789999999998</c:v>
                </c:pt>
                <c:pt idx="5">
                  <c:v>4</c:v>
                </c:pt>
                <c:pt idx="6" formatCode="0.0">
                  <c:v>3.3448279999999997</c:v>
                </c:pt>
                <c:pt idx="7">
                  <c:v>3.8</c:v>
                </c:pt>
                <c:pt idx="8" formatCode="0.0">
                  <c:v>3.25</c:v>
                </c:pt>
                <c:pt idx="9">
                  <c:v>3.8</c:v>
                </c:pt>
                <c:pt idx="10" formatCode="0.0">
                  <c:v>3.2155170000000002</c:v>
                </c:pt>
                <c:pt idx="11">
                  <c:v>3.7</c:v>
                </c:pt>
              </c:numCache>
            </c:numRef>
          </c:val>
        </c:ser>
        <c:axId val="114323456"/>
        <c:axId val="114324992"/>
      </c:barChart>
      <c:catAx>
        <c:axId val="114323456"/>
        <c:scaling>
          <c:orientation val="minMax"/>
        </c:scaling>
        <c:axPos val="b"/>
        <c:tickLblPos val="nextTo"/>
        <c:crossAx val="114324992"/>
        <c:crosses val="autoZero"/>
        <c:auto val="1"/>
        <c:lblAlgn val="ctr"/>
        <c:lblOffset val="100"/>
      </c:catAx>
      <c:valAx>
        <c:axId val="114324992"/>
        <c:scaling>
          <c:orientation val="minMax"/>
        </c:scaling>
        <c:axPos val="l"/>
        <c:majorGridlines/>
        <c:numFmt formatCode="0.0" sourceLinked="1"/>
        <c:tickLblPos val="nextTo"/>
        <c:crossAx val="1143234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Company>DoDEA Pacific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michelle.simmer</dc:creator>
  <cp:keywords/>
  <dc:description/>
  <cp:lastModifiedBy>michelle.simmer</cp:lastModifiedBy>
  <cp:revision>1</cp:revision>
  <dcterms:created xsi:type="dcterms:W3CDTF">2013-05-06T03:39:00Z</dcterms:created>
  <dcterms:modified xsi:type="dcterms:W3CDTF">2013-05-06T03:41:00Z</dcterms:modified>
</cp:coreProperties>
</file>